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Split sheet</w:t>
      </w:r>
    </w:p>
    <w:p>
      <w:r>
        <w:t>Composition (publishing) and master (recording) on one document. From DADAAUDIO · www.dadaaudio.com</w:t>
      </w:r>
    </w:p>
    <w:p>
      <w:pPr>
        <w:pStyle w:val="Heading1"/>
      </w:pPr>
      <w:r>
        <w:t>How to use it</w:t>
      </w:r>
    </w:p>
    <w:p>
      <w:r>
        <w:t>☐  Fill it in at the end of the session, before anyone leaves.</w:t>
      </w:r>
    </w:p>
    <w:p>
      <w:r>
        <w:t>☐  Use one sheet per work. If the work has several recordings (main mix, instrumental, alt mixes, cutdowns), list them in Part 4.</w:t>
      </w:r>
    </w:p>
    <w:p>
      <w:r>
        <w:t>☐  Composition shares in Part 2 must add up to exactly 100 %.</w:t>
      </w:r>
    </w:p>
    <w:p>
      <w:r>
        <w:t>☐  Master shares in Part 3 must add up to exactly 100 % (points are listed separately).</w:t>
      </w:r>
    </w:p>
    <w:p>
      <w:r>
        <w:t>☐  Leave codes (ISWC, ISRC, IPI) blank if you don't have them yet and add them later; everyone initials the change.</w:t>
      </w:r>
    </w:p>
    <w:p>
      <w:r>
        <w:t>☐  Everyone signs and dates Part 6 and keeps a copy.</w:t>
      </w:r>
    </w:p>
    <w:p>
      <w:r>
        <w:t>☐  Each writer registers the work with their own society using these exact shares.</w:t>
      </w:r>
    </w:p>
    <w:p>
      <w:r>
        <w:t>☐  If anything changes (new writer, feature, remix), make a new version of this sheet and sign again.</w:t>
      </w:r>
    </w:p>
    <w:p>
      <w:r>
        <w:t>This template is not legal advice. It records what the people named here agreed. For producer deals, publishing deals or anything with significant money involved, have a music lawyer review it.</w:t>
      </w:r>
    </w:p>
    <w:p>
      <w:r>
        <w:t>---</w:t>
      </w:r>
    </w:p>
    <w:p>
      <w:pPr>
        <w:pStyle w:val="Heading1"/>
      </w:pPr>
      <w:r>
        <w:t>Part 1 — The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Title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Alternative / working titles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written or finished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Place / studio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Version of this sheet (1, 2, 3…)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ISWC (if issued)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Contains samples or interpolations? (no / yes: of what, cleared by whom)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Language of lyrics (or instrumental)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---</w:t>
      </w:r>
    </w:p>
    <w:p>
      <w:pPr>
        <w:pStyle w:val="Heading1"/>
      </w:pPr>
      <w:r>
        <w:t>Part 2 — Composition (publishing / songwriting)</w:t>
      </w:r>
    </w:p>
    <w:p>
      <w:r>
        <w:t>Who wrote the music and lyrics, and each person's share of the song. Total = 100 %.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Legal name</w:t>
            </w:r>
          </w:p>
        </w:tc>
        <w:tc>
          <w:tcPr>
            <w:tcW w:type="dxa" w:w="864"/>
          </w:tcPr>
          <w:p>
            <w:r>
              <w:rPr>
                <w:b/>
              </w:rPr>
              <w:t>Writer name / alias</w:t>
            </w:r>
          </w:p>
        </w:tc>
        <w:tc>
          <w:tcPr>
            <w:tcW w:type="dxa" w:w="864"/>
          </w:tcPr>
          <w:p>
            <w:r>
              <w:rPr>
                <w:b/>
              </w:rPr>
              <w:t>Role (composer, lyricist, both, arranger)</w:t>
            </w:r>
          </w:p>
        </w:tc>
        <w:tc>
          <w:tcPr>
            <w:tcW w:type="dxa" w:w="864"/>
          </w:tcPr>
          <w:p>
            <w:r>
              <w:rPr>
                <w:b/>
              </w:rPr>
              <w:t>IPI / CAE</w:t>
            </w:r>
          </w:p>
        </w:tc>
        <w:tc>
          <w:tcPr>
            <w:tcW w:type="dxa" w:w="864"/>
          </w:tcPr>
          <w:p>
            <w:r>
              <w:rPr>
                <w:b/>
              </w:rPr>
              <w:t>Society (PRO)</w:t>
            </w:r>
          </w:p>
        </w:tc>
        <w:tc>
          <w:tcPr>
            <w:tcW w:type="dxa" w:w="864"/>
          </w:tcPr>
          <w:p>
            <w:r>
              <w:rPr>
                <w:b/>
              </w:rPr>
              <w:t>Publisher (or "self-published")</w:t>
            </w:r>
          </w:p>
        </w:tc>
        <w:tc>
          <w:tcPr>
            <w:tcW w:type="dxa" w:w="864"/>
          </w:tcPr>
          <w:p>
            <w:r>
              <w:rPr>
                <w:b/>
              </w:rPr>
              <w:t>Publisher IPI</w:t>
            </w:r>
          </w:p>
        </w:tc>
        <w:tc>
          <w:tcPr>
            <w:tcW w:type="dxa" w:w="864"/>
          </w:tcPr>
          <w:p>
            <w:r>
              <w:rPr>
                <w:b/>
              </w:rPr>
              <w:t>Share of composition %</w:t>
            </w:r>
          </w:p>
        </w:tc>
        <w:tc>
          <w:tcPr>
            <w:tcW w:type="dxa" w:w="864"/>
          </w:tcPr>
          <w:p>
            <w:r>
              <w:rPr>
                <w:b/>
              </w:rPr>
              <w:t>Email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Total</w:t>
            </w:r>
          </w:p>
        </w:tc>
        <w:tc>
          <w:tcPr>
            <w:tcW w:type="dxa" w:w="864"/>
          </w:tcPr>
          <w:p>
            <w:r>
              <w:t>100 %</w:t>
            </w:r>
          </w:p>
        </w:tc>
        <w:tc>
          <w:tcPr>
            <w:tcW w:type="dxa" w:w="864"/>
          </w:tcPr>
          <w:p>
            <w:r/>
          </w:p>
        </w:tc>
      </w:tr>
    </w:tbl>
    <w:p/>
    <w:p>
      <w:r>
        <w:t>What each person contributed (optional, helps if questions come up later):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#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Contribution (e.g. melody, lyrics, chords, beat, topline, bridge)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---</w:t>
      </w:r>
    </w:p>
    <w:p>
      <w:pPr>
        <w:pStyle w:val="Heading1"/>
      </w:pPr>
      <w:r>
        <w:t>Part 3 — Master (sound recording)</w:t>
      </w:r>
    </w:p>
    <w:p>
      <w:pPr>
        <w:pStyle w:val="Heading2"/>
      </w:pPr>
      <w:r>
        <w:t>3a. Ownership of the recording</w:t>
      </w:r>
    </w:p>
    <w:p>
      <w:r>
        <w:t>Who owns the recording(s) listed in Part 4. Total = 100 %.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#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 (person, company or label)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Role (artist, producer, label, funder)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Share of master %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Email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Total</w:t>
            </w:r>
          </w:p>
        </w:tc>
        <w:tc>
          <w:tcPr>
            <w:tcW w:type="dxa" w:w="1728"/>
          </w:tcPr>
          <w:p>
            <w:r>
              <w:t>100 %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3b. Producer and other royalty participants (if paid in points instead of ownership)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Credit (Produced by, Co-produced by, Mixed by, Additional production)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Points or %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Of what (net receipts / artist royalty / other)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Paid from first income or after recoupment?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pPr>
        <w:pStyle w:val="Heading2"/>
      </w:pPr>
      <w:r>
        <w:t>3c. Fees and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Producer fee paid (amount, currency)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 the fee an advance against royalties (recoupable)? yes / 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paid for the session / studio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Recording costs to be recouped before master shares are paid? yes / 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Featured artist(s) and how they are credited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---</w:t>
      </w:r>
    </w:p>
    <w:p>
      <w:pPr>
        <w:pStyle w:val="Heading1"/>
      </w:pPr>
      <w:r>
        <w:t>Part 4 — Recordings and versions covered</w:t>
      </w:r>
    </w:p>
    <w:p>
      <w:r>
        <w:t>One row per recording. Each recording (and each version of it) has its own ISRC.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Version (main, instrumental, alt mix, 30 s, 60 s, stems…)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ISRC (if assigned)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Same master split as Part 3? (yes / no: details)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Main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---</w:t>
      </w:r>
    </w:p>
    <w:p>
      <w:pPr>
        <w:pStyle w:val="Heading1"/>
      </w:pPr>
      <w:r>
        <w:t>Part 5 — Further terms (tick what applies)</w:t>
      </w:r>
    </w:p>
    <w:p>
      <w:r>
        <w:t>☐  The master shares in Part 3 also apply to sync fees for the master.</w:t>
      </w:r>
    </w:p>
    <w:p>
      <w:r>
        <w:t>☐  Any one party may quote and agree sync licences on behalf of all, within these limits: ____________________</w:t>
      </w:r>
    </w:p>
    <w:p>
      <w:r>
        <w:t>☐  Sync licences need the approval of: ____________________</w:t>
      </w:r>
    </w:p>
    <w:p>
      <w:r>
        <w:t>☐  Contact person for licensing enquiries: ____________________ (email: ____________________)</w:t>
      </w:r>
    </w:p>
    <w:p>
      <w:r>
        <w:t>☐  Remixes, new versions or translations need the agreement of: ____________________</w:t>
      </w:r>
    </w:p>
    <w:p>
      <w:r>
        <w:t>☐  Credits will read exactly as follows: ____________________</w:t>
      </w:r>
    </w:p>
    <w:p>
      <w:r>
        <w:t>☐  Samples have been cleared / will be cleared by: ____________________, and any sample owner's share reduces the shares above proportionally / as follows: ____________________</w:t>
      </w:r>
    </w:p>
    <w:p>
      <w:r>
        <w:t>☐  Other: ____________________</w:t>
      </w:r>
    </w:p>
    <w:p>
      <w:r>
        <w:t>---</w:t>
      </w:r>
    </w:p>
    <w:p>
      <w:pPr>
        <w:pStyle w:val="Heading1"/>
      </w:pPr>
      <w:r>
        <w:t>Part 6 — Signatures</w:t>
      </w:r>
    </w:p>
    <w:p>
      <w:r>
        <w:t>By signing, each person confirms the shares above are what was agreed for this work and these recordings.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---</w:t>
      </w:r>
    </w:p>
    <w:p>
      <w:pPr>
        <w:pStyle w:val="Heading1"/>
      </w:pPr>
      <w:r>
        <w:t>Before you file it away</w:t>
      </w:r>
    </w:p>
    <w:p>
      <w:r>
        <w:t>☐  Part 2 adds up to 100 %.</w:t>
      </w:r>
    </w:p>
    <w:p>
      <w:r>
        <w:t>☐  Part 3a adds up to 100 %.</w:t>
      </w:r>
    </w:p>
    <w:p>
      <w:r>
        <w:t>☐  Every writer has a society and, where they have one, an IPI number.</w:t>
      </w:r>
    </w:p>
    <w:p>
      <w:r>
        <w:t>☐  Every publisher is named with its IPI, or the writer is marked "self-published".</w:t>
      </w:r>
    </w:p>
    <w:p>
      <w:r>
        <w:t>☐  Producer fee, points and recoupment are written down, not just agreed out loud.</w:t>
      </w:r>
    </w:p>
    <w:p>
      <w:r>
        <w:t>☐  Every person has signed and dated.</w:t>
      </w:r>
    </w:p>
    <w:p>
      <w:r>
        <w:t>☐  Everyone has a copy.</w:t>
      </w:r>
    </w:p>
    <w:p>
      <w:r>
        <w:t>☐  The work has been registered with each writer's society.</w:t>
      </w:r>
    </w:p>
    <w:p>
      <w:r>
        <w:t>☐  A copy is kept with the track's files (stems, mixes, licences, cue sheets).</w:t>
      </w:r>
    </w:p>
    <w:p>
      <w:pPr>
        <w:pStyle w:val="Heading1"/>
      </w:pPr>
      <w:r>
        <w:t>Glossary</w:t>
      </w:r>
    </w:p>
    <w:p>
      <w:pPr>
        <w:pStyle w:val="ListBullet"/>
      </w:pPr>
      <w:r>
        <w:t>Composition / publishing: the music and lyrics as written. Shared between writers and their publishers.</w:t>
      </w:r>
    </w:p>
    <w:p>
      <w:pPr>
        <w:pStyle w:val="ListBullet"/>
      </w:pPr>
      <w:r>
        <w:t>Master: a specific recording of the composition. Owned by whoever made or paid for it.</w:t>
      </w:r>
    </w:p>
    <w:p>
      <w:pPr>
        <w:pStyle w:val="ListBullet"/>
      </w:pPr>
      <w:r>
        <w:t>Writer's share / publisher's share: performance royalties from the composition are paid in two halves, one to the writers and one to the publishers (or to self-published writers' own publishing entities). The share you write in Part 2 is your share of the song; your society and publisher handle how it is paid.</w:t>
      </w:r>
    </w:p>
    <w:p>
      <w:pPr>
        <w:pStyle w:val="ListBullet"/>
      </w:pPr>
      <w:r>
        <w:t>IPI / CAE: the international number collecting societies use to identify writers and publishers. You receive one when you join a society.</w:t>
      </w:r>
    </w:p>
    <w:p>
      <w:pPr>
        <w:pStyle w:val="ListBullet"/>
      </w:pPr>
      <w:r>
        <w:t>Society / PRO: the organisation that collects performance royalties for writers, e.g. ASCAP, BMI, PRS, SIAE, GEMA, SACEM, SOCAN.</w:t>
      </w:r>
    </w:p>
    <w:p>
      <w:pPr>
        <w:pStyle w:val="ListBullet"/>
      </w:pPr>
      <w:r>
        <w:t>ISWC: the code that identifies a musical work (the composition).</w:t>
      </w:r>
    </w:p>
    <w:p>
      <w:pPr>
        <w:pStyle w:val="ListBullet"/>
      </w:pPr>
      <w:r>
        <w:t>ISRC: the code that identifies one recording, or one version of a recording.</w:t>
      </w:r>
    </w:p>
    <w:p>
      <w:pPr>
        <w:pStyle w:val="ListBullet"/>
      </w:pPr>
      <w:r>
        <w:t>Points: percentage points of royalties on the recording, often used to pay producers.</w:t>
      </w:r>
    </w:p>
    <w:p>
      <w:pPr>
        <w:pStyle w:val="ListBullet"/>
      </w:pPr>
      <w:r>
        <w:t>Recoupable: money paid up front that is taken back out of royalties before further royalties are paid.</w:t>
      </w:r>
    </w:p>
    <w:p>
      <w:r>
        <w:rPr>
          <w:color w:val="6A6862"/>
          <w:sz w:val="16"/>
        </w:rPr>
        <w:t>Free resource from the DADAAUDIO blog · https://www.dadaaudio.com/blog/resources/split-sheet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